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F511B0">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1"/>
        <w:gridCol w:w="1411"/>
        <w:gridCol w:w="526"/>
        <w:gridCol w:w="1166"/>
      </w:tblGrid>
      <w:tr w:rsidR="00786BC3" w:rsidRPr="00786BC3" w:rsidTr="00786BC3">
        <w:trPr>
          <w:cantSplit/>
          <w:trHeight w:val="20"/>
          <w:tblHeader/>
        </w:trPr>
        <w:tc>
          <w:tcPr>
            <w:tcW w:w="3551"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Наименование</w:t>
            </w:r>
          </w:p>
        </w:tc>
        <w:tc>
          <w:tcPr>
            <w:tcW w:w="499"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ЦСР</w:t>
            </w:r>
          </w:p>
        </w:tc>
        <w:tc>
          <w:tcPr>
            <w:tcW w:w="33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ВР</w:t>
            </w:r>
          </w:p>
        </w:tc>
        <w:tc>
          <w:tcPr>
            <w:tcW w:w="62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Сумма на год</w:t>
            </w:r>
          </w:p>
        </w:tc>
      </w:tr>
      <w:tr w:rsidR="00786BC3" w:rsidRPr="00786BC3" w:rsidTr="00786BC3">
        <w:trPr>
          <w:cantSplit/>
          <w:trHeight w:val="20"/>
          <w:tblHeader/>
        </w:trPr>
        <w:tc>
          <w:tcPr>
            <w:tcW w:w="3551"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1</w:t>
            </w:r>
          </w:p>
        </w:tc>
        <w:tc>
          <w:tcPr>
            <w:tcW w:w="499"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2</w:t>
            </w:r>
          </w:p>
        </w:tc>
        <w:tc>
          <w:tcPr>
            <w:tcW w:w="33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3</w:t>
            </w:r>
          </w:p>
        </w:tc>
        <w:tc>
          <w:tcPr>
            <w:tcW w:w="620" w:type="pct"/>
            <w:shd w:val="clear" w:color="auto" w:fill="auto"/>
            <w:vAlign w:val="center"/>
            <w:hideMark/>
          </w:tcPr>
          <w:p w:rsidR="00786BC3" w:rsidRPr="00786BC3" w:rsidRDefault="00786BC3" w:rsidP="00786BC3">
            <w:pPr>
              <w:spacing w:after="0" w:line="240" w:lineRule="auto"/>
              <w:jc w:val="center"/>
              <w:rPr>
                <w:rFonts w:ascii="Times New Roman" w:eastAsia="Times New Roman" w:hAnsi="Times New Roman"/>
                <w:color w:val="000000"/>
                <w:sz w:val="20"/>
                <w:szCs w:val="20"/>
              </w:rPr>
            </w:pPr>
            <w:r w:rsidRPr="00786BC3">
              <w:rPr>
                <w:rFonts w:ascii="Times New Roman" w:eastAsia="Times New Roman" w:hAnsi="Times New Roman"/>
                <w:color w:val="000000"/>
                <w:sz w:val="20"/>
                <w:szCs w:val="20"/>
              </w:rPr>
              <w:t>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образования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1 643 517,0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"Общее образование. Дополнительное образование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1 451 767,5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системы дошкольного и общего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4 175,1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1 812,8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2 362,3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1 381 517,1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188 617,0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187 012,5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57 833,4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129 179,2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40 577,5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40 577,5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36 896,0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01 1 05 20010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3 681,5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473 580,5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677 087,1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677 087,1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574 232,7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102 854,4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1 655,0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1 655,0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1 605,7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01 1 05 84305</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9 317,9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Мероприятия по организации отдыха и оздоровления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2 671,6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2 671,6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2 208,3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01 1 06 20020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463,3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4 652,4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4 652,4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4 289,7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01 1 06 82050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1 993,9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1 993,9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1 838,5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06 S2050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01 1 07 61810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"Успех каждого ребенка"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52 607,4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32 472,0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20 135,4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"Учитель будущего"</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1 E5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"Цифровая образовательная среда"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2 E4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"Молодежь Югры и допризывная подготовка"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96 836,9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34 517,9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62 029,0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"Социальная активность"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3 E8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93 962,6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89 785,2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Социальная поддержка </w:t>
            </w:r>
            <w:proofErr w:type="gramStart"/>
            <w:r w:rsidRPr="00786BC3">
              <w:rPr>
                <w:rFonts w:ascii="Times New Roman" w:eastAsia="Times New Roman" w:hAnsi="Times New Roman"/>
                <w:sz w:val="20"/>
                <w:szCs w:val="20"/>
              </w:rPr>
              <w:t>отдельных категорий</w:t>
            </w:r>
            <w:proofErr w:type="gramEnd"/>
            <w:r w:rsidRPr="00786BC3">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49 138,6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49 138,6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44 833,4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4 305,2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30 865,0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29 006,0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социальные выплаты гражданам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29 006,0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01 4 01 84080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9 781,6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3 277,4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01 4 03 85160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68 853,5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семьи, материнства и детства"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60 357,3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51 260,1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21 470,4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деятельности по опеке и попечительству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14 942,5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12 877,5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12 877,5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02 1 02 84090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02 1 02 84310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14 724,1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9 097,2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9 097,2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8 045,5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8 045,5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1 051,7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02 1 03 84270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1 051,7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proofErr w:type="gramStart"/>
            <w:r w:rsidRPr="00786BC3">
              <w:rPr>
                <w:rFonts w:ascii="Times New Roman" w:eastAsia="Times New Roman" w:hAnsi="Times New Roman"/>
                <w:sz w:val="20"/>
                <w:szCs w:val="20"/>
              </w:rPr>
              <w:t>Подпрограмма  "</w:t>
            </w:r>
            <w:proofErr w:type="gramEnd"/>
            <w:r w:rsidRPr="00786BC3">
              <w:rPr>
                <w:rFonts w:ascii="Times New Roman" w:eastAsia="Times New Roman" w:hAnsi="Times New Roman"/>
                <w:sz w:val="20"/>
                <w:szCs w:val="20"/>
              </w:rPr>
              <w:t>Развитие мер социальной поддержки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8 496,2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6 225,0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Пенсии за выслугу лет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Единовременные выплаты неработающим пенсионерам в связи с Юбилеем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02 2 01 71020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Денежные выплаты почетным гражданам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Публичные нормативные социальные выплаты гражданам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02 2 01 72010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02 2 02 61100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2 271,2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"Доступная среда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03 0 01 99990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"Культурное пространство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221 546,1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"Модернизация и развитие учреждений и организаций культуры"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75 123,1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библиотечного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58 830,0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57 881,2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отрасли культуры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L5190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124,4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01 S2520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музейного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04 1 02 00590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16 293,1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146 037,9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69 043,0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68 943,0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04 2 01 85160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профессионального искусства"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76 684,9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76 584,9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04 2 04 85160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"Творческие люди"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2 A2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285,1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архивного дела"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04 3 02 84100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туризма"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04 4 01 99990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517 064,0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 xml:space="preserve">Подпрограмма "Развитие физической </w:t>
            </w:r>
            <w:proofErr w:type="gramStart"/>
            <w:r w:rsidRPr="00786BC3">
              <w:rPr>
                <w:rFonts w:ascii="Times New Roman" w:eastAsia="Times New Roman" w:hAnsi="Times New Roman"/>
                <w:sz w:val="20"/>
                <w:szCs w:val="20"/>
              </w:rPr>
              <w:t>культуры  и</w:t>
            </w:r>
            <w:proofErr w:type="gramEnd"/>
            <w:r w:rsidRPr="00786BC3">
              <w:rPr>
                <w:rFonts w:ascii="Times New Roman" w:eastAsia="Times New Roman" w:hAnsi="Times New Roman"/>
                <w:sz w:val="20"/>
                <w:szCs w:val="20"/>
              </w:rPr>
              <w:t xml:space="preserve"> массового спорта"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422 162,4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422 162,4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28 132,4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393 930,0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1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94 901,5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"Спорт-норма жизни"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94 901,5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79 125,3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50810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716,2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85160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1 049,5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12 303,0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05 2 P5 S2110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"Поддержка занятости населения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8 810,3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1 449,2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трудоустройство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Федеральный проект "Старшее поколение"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Организация профессионального обучения и дополнительного </w:t>
            </w:r>
            <w:proofErr w:type="spellStart"/>
            <w:r w:rsidRPr="00786BC3">
              <w:rPr>
                <w:rFonts w:ascii="Times New Roman" w:eastAsia="Times New Roman" w:hAnsi="Times New Roman"/>
                <w:sz w:val="20"/>
                <w:szCs w:val="20"/>
              </w:rPr>
              <w:t>проф.образования</w:t>
            </w:r>
            <w:proofErr w:type="spellEnd"/>
            <w:r w:rsidRPr="00786BC3">
              <w:rPr>
                <w:rFonts w:ascii="Times New Roman" w:eastAsia="Times New Roman" w:hAnsi="Times New Roman"/>
                <w:sz w:val="20"/>
                <w:szCs w:val="20"/>
              </w:rPr>
              <w:t xml:space="preserve"> лиц </w:t>
            </w:r>
            <w:proofErr w:type="spellStart"/>
            <w:r w:rsidRPr="00786BC3">
              <w:rPr>
                <w:rFonts w:ascii="Times New Roman" w:eastAsia="Times New Roman" w:hAnsi="Times New Roman"/>
                <w:sz w:val="20"/>
                <w:szCs w:val="20"/>
              </w:rPr>
              <w:t>предпенсионного</w:t>
            </w:r>
            <w:proofErr w:type="spellEnd"/>
            <w:r w:rsidRPr="00786BC3">
              <w:rPr>
                <w:rFonts w:ascii="Times New Roman" w:eastAsia="Times New Roman" w:hAnsi="Times New Roman"/>
                <w:sz w:val="20"/>
                <w:szCs w:val="20"/>
              </w:rPr>
              <w:t xml:space="preserve"> возраста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1 P3 52940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6 729,8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5 773,3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3 977,7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1 795,6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06 2 01 84120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222,6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244,1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459,9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06 3 01 85060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содействию трудоустройству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06 3 02 85060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35 594,8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отрасли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07 1 01 84150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32 665,0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малых форм хозяйствования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07 2 01 84170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1 275,8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1 275,8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07 4 01 84200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481,8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4 01 G4200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"Общепрограммные мероприятия"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07 5 01 99990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жилищной сферы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1 809 122,3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развитию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6 541,7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2 092,5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03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4 291,7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08 1 04 82671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3 991,3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1 04 S2671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300,4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развитию жилищного строительства"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1 772 322,1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Основное мероприятие "Приобретение жилья </w:t>
            </w:r>
            <w:proofErr w:type="gramStart"/>
            <w:r w:rsidRPr="00786BC3">
              <w:rPr>
                <w:rFonts w:ascii="Times New Roman" w:eastAsia="Times New Roman" w:hAnsi="Times New Roman"/>
                <w:sz w:val="20"/>
                <w:szCs w:val="20"/>
              </w:rPr>
              <w:t>для  переселения</w:t>
            </w:r>
            <w:proofErr w:type="gramEnd"/>
            <w:r w:rsidRPr="00786BC3">
              <w:rPr>
                <w:rFonts w:ascii="Times New Roman" w:eastAsia="Times New Roman" w:hAnsi="Times New Roman"/>
                <w:sz w:val="20"/>
                <w:szCs w:val="20"/>
              </w:rPr>
              <w:t xml:space="preserve"> граждан из жилых домов, </w:t>
            </w:r>
            <w:proofErr w:type="spellStart"/>
            <w:r w:rsidRPr="00786BC3">
              <w:rPr>
                <w:rFonts w:ascii="Times New Roman" w:eastAsia="Times New Roman" w:hAnsi="Times New Roman"/>
                <w:sz w:val="20"/>
                <w:szCs w:val="20"/>
              </w:rPr>
              <w:t>признаных</w:t>
            </w:r>
            <w:proofErr w:type="spellEnd"/>
            <w:r w:rsidRPr="00786BC3">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91 424,0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3 203,3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69 972,2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08 2 01 85150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12 981,7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01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5 266,8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"Выплата выкупной стоимости"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 на приобретение объектов недвижимого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08 2 03 41110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8 598,4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"Демонтаж аварийного, непригодного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4 989,3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1 372 857,3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1 221 843,0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38 753,7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38 753,7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263 245,0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263 245,0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919 844,3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08 2 05 82173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919 844,3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151 014,3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4 789,8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4 789,8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32 535,9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32 535,9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113 688,6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05 S2173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113 688,6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11 923,9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08 2 06 82673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11 089,2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06 S2673</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834,7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282 529,2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82661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262 752,1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2 F3 S2661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19 777,1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4 440,8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08 3 01 51350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2 664,5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08 3 01 51760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1 776,3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жильем молодых семей"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 по обеспечению жильем молодых семей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02 L4970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1 554,3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08 3 05 84220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24 243,9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20 464,8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20 464,8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1 201,1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судебных актов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682,1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08 4 01 00590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170 825,6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72 257,0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"Чистая вода"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1 G5 52430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67 277,0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09 2 01 09602</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5 658,4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45 045,2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40 065,2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09 3 01 82591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34 055,2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01 S2591</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энергоэффективности в отраслях экономики"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09 4 02 99990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6 000,0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"Формирование комфортной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41 865,0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"Благоустройство городских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23 896,5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программ формирования современной городской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09 6 F2 55550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17 968,5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"Профилактика правонарушений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3 555,5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"Профилактика правонарушений"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3 310,5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деятельности народных дружин"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Создание условий для деятельности народных дружин</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10 1 02 82300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02 S2300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1 678,0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10 1 03 84250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94,8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10 1 04 51200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всероссийского Дня Трезвости"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10 1 10 99990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10 2 02 99990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11 1 08 99990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11 1 12 99990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11 2 05 99990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23 273,0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2 525,2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2 383,2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противопожарной защиты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1 243,7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18 548,8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14 960,5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14 960,5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3 518,5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3 518,5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12 3 01 00590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"Экологическая безопасность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4 919,5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967,0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"Сохранение уникальных водных объектов""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1 G8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729,4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116,4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116,4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13 2 03 84290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"Чистая страна"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2 G1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613,0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"Организация противоэпидемиологических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3 223,1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3 189,1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13 3 01 84280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3 189,1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50 649,0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"Совершенствование муниципального 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45 248,2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45 248,2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14 2 01 82370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25 892,7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бюджетным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2 01 S2370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1 362,8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"Развитие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5 400,8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4 497,3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4 047,5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I4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449,8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82380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810,0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14 3 I8 S2380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"Цифровое развитие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8 616,1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15 0 01 20070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15 0 02 20070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3 541,9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15 0 03 20070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"Федеральный проект "Информационная безопасность"</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Услуги в области информационных технологий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15 0 D4 20070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2 075,2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184 843,8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"Автомобильный транспорт"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16 1 01 61100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77 873,2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"Дорожное хозяйство"</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101 612,4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66 862,8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34 749,6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16 2 03 82390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30 171,8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2 989,8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2 03 S2390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1 588,0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"Безопасность дорожного движения"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16 4 01 82730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2 870,0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1 258,2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16 4 01 S2730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1 230,0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50 871,3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40 013,7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Процентные платежи по муниципальному долгу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Обслуживание государственного (муниципального) долга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700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Обслуживание муниципального долга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17 2 01 20270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730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4 373,9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муниципальных гарантий по возможным гарантийным случаям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17 2 02 20370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35 639,8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"Формирование резервных средств в бюджете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10 857,6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Резервный фонд администрации города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17 3 01 20220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870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500,0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Резервные средства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17 3 02 99990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870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10 357,6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28 781,0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18 0 01 61820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1 574,0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функционирования телерадиовещания"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18 300,3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18 0 04 00590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8 857,3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24 179,2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22 759,2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2 658,6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18 650,6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Строительство и реконструкция объектов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Бюджетные инвестиции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19 1 02 42110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1 644,6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872,9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16 133,1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14 027,7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14 027,7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2 105,4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2 105,4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19 1 03 99990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"Ресурсное обеспечение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19 2 01 99990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1 420,0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"Развитие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427 226,0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1 012,0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573,7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438,3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20 1 02 99990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438,3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Премии и гранты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20 3 01 99990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426 154,0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426 154,0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152 325,3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134 456,1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казенных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134 456,1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17 348,7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17 348,7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250,0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270,5</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4 859,0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260 150,1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238 144,2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238 144,2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17 985,7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17 985,7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4 020,2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4 020,2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proofErr w:type="gramStart"/>
            <w:r w:rsidRPr="00786BC3">
              <w:rPr>
                <w:rFonts w:ascii="Times New Roman" w:eastAsia="Times New Roman" w:hAnsi="Times New Roman"/>
                <w:sz w:val="20"/>
                <w:szCs w:val="20"/>
              </w:rPr>
              <w:t>Прочие  мероприятия</w:t>
            </w:r>
            <w:proofErr w:type="gramEnd"/>
            <w:r w:rsidRPr="00786BC3">
              <w:rPr>
                <w:rFonts w:ascii="Times New Roman" w:eastAsia="Times New Roman" w:hAnsi="Times New Roman"/>
                <w:sz w:val="20"/>
                <w:szCs w:val="20"/>
              </w:rPr>
              <w:t xml:space="preserve">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2 300,2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2 034,2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2 034,2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266,0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4 409,8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3 916,8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3 916,8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20 4 01 59300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493,0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1 001,8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306,8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20 4 01 72030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1 107,8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793,8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 4 01 D9300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55 191,7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21 0 01 99990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14 230,7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21 0 02 99990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7 183,6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"Содержание мест захоронения"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автономным учреждениям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21 0 03 00590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620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5 397,6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21 0 04 99990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6 778,4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"Летнее и зимнее содержание городских территорий"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21 506,3</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Предоставление субсидий организациям</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21 0 05 61100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810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563,6</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21 0 05 99990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20 942,7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Основное мероприятие "Повышение уровня культуры населения"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Реализация мероприятий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21 0 06 99990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95,0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Непрограммные направления деятельности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40 0 00 00000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41 826,8</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36 595,9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36 076,2</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22 738,1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22 163,0</w:t>
            </w:r>
          </w:p>
        </w:tc>
        <w:bookmarkStart w:id="0" w:name="_GoBack"/>
        <w:bookmarkEnd w:id="0"/>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22 163,0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572,4</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40 1 01 02040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Председатель представительного органа муниципального образования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40 1 01 02110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4 837,0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40 1 01 02120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3 664,0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40 1 01 02250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4 505,0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Прочие мероприятия органов местного самоуправления городского округа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312,1</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бюджетные ассигнования</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Уплата налогов, сборов и иных платежей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40 1 01 02400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850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20,0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 xml:space="preserve">Исполнение отдельных полномочий </w:t>
            </w:r>
            <w:proofErr w:type="gramStart"/>
            <w:r w:rsidRPr="00786BC3">
              <w:rPr>
                <w:rFonts w:ascii="Times New Roman" w:eastAsia="Times New Roman" w:hAnsi="Times New Roman"/>
                <w:sz w:val="20"/>
                <w:szCs w:val="20"/>
              </w:rPr>
              <w:t>Думы  города</w:t>
            </w:r>
            <w:proofErr w:type="gramEnd"/>
            <w:r w:rsidRPr="00786BC3">
              <w:rPr>
                <w:rFonts w:ascii="Times New Roman" w:eastAsia="Times New Roman" w:hAnsi="Times New Roman"/>
                <w:sz w:val="20"/>
                <w:szCs w:val="20"/>
              </w:rPr>
              <w:t xml:space="preserve"> Пыть-Яха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519,7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240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187,7</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Социальное обеспечение и иные выплаты населению</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Публичные нормативные выплаты гражданам несоциального характера</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40 1 02 72020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330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332,0</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40 2 00 00000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100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000000" w:fill="FFFFFF"/>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Расходы на выплаты персоналу государственных (муниципальных) органов</w:t>
            </w:r>
          </w:p>
        </w:tc>
        <w:tc>
          <w:tcPr>
            <w:tcW w:w="499"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40 2 00 51180</w:t>
            </w:r>
          </w:p>
        </w:tc>
        <w:tc>
          <w:tcPr>
            <w:tcW w:w="330" w:type="pct"/>
            <w:shd w:val="clear" w:color="000000" w:fill="FFFFFF"/>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120</w:t>
            </w:r>
          </w:p>
        </w:tc>
        <w:tc>
          <w:tcPr>
            <w:tcW w:w="620" w:type="pct"/>
            <w:shd w:val="clear" w:color="000000" w:fill="FFFFFF"/>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5 230,9</w:t>
            </w:r>
          </w:p>
        </w:tc>
      </w:tr>
      <w:tr w:rsidR="00786BC3" w:rsidRPr="00786BC3" w:rsidTr="00786BC3">
        <w:trPr>
          <w:cantSplit/>
          <w:trHeight w:val="20"/>
        </w:trPr>
        <w:tc>
          <w:tcPr>
            <w:tcW w:w="3551" w:type="pct"/>
            <w:shd w:val="clear" w:color="auto" w:fill="auto"/>
            <w:noWrap/>
            <w:vAlign w:val="bottom"/>
            <w:hideMark/>
          </w:tcPr>
          <w:p w:rsidR="00786BC3" w:rsidRPr="00786BC3" w:rsidRDefault="00786BC3" w:rsidP="00786BC3">
            <w:pPr>
              <w:spacing w:after="0" w:line="240" w:lineRule="auto"/>
              <w:rPr>
                <w:rFonts w:ascii="Times New Roman" w:eastAsia="Times New Roman" w:hAnsi="Times New Roman"/>
                <w:sz w:val="20"/>
                <w:szCs w:val="20"/>
              </w:rPr>
            </w:pPr>
            <w:r w:rsidRPr="00786BC3">
              <w:rPr>
                <w:rFonts w:ascii="Times New Roman" w:eastAsia="Times New Roman" w:hAnsi="Times New Roman"/>
                <w:sz w:val="20"/>
                <w:szCs w:val="20"/>
              </w:rPr>
              <w:t>Всего</w:t>
            </w:r>
          </w:p>
        </w:tc>
        <w:tc>
          <w:tcPr>
            <w:tcW w:w="499" w:type="pct"/>
            <w:shd w:val="clear" w:color="auto" w:fill="auto"/>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330" w:type="pct"/>
            <w:shd w:val="clear" w:color="auto" w:fill="auto"/>
            <w:noWrap/>
            <w:vAlign w:val="bottom"/>
            <w:hideMark/>
          </w:tcPr>
          <w:p w:rsidR="00786BC3" w:rsidRPr="00786BC3" w:rsidRDefault="00786BC3" w:rsidP="00786BC3">
            <w:pPr>
              <w:spacing w:after="0" w:line="240" w:lineRule="auto"/>
              <w:jc w:val="center"/>
              <w:rPr>
                <w:rFonts w:ascii="Times New Roman" w:eastAsia="Times New Roman" w:hAnsi="Times New Roman"/>
                <w:sz w:val="20"/>
                <w:szCs w:val="20"/>
              </w:rPr>
            </w:pPr>
            <w:r w:rsidRPr="00786BC3">
              <w:rPr>
                <w:rFonts w:ascii="Times New Roman" w:eastAsia="Times New Roman" w:hAnsi="Times New Roman"/>
                <w:sz w:val="20"/>
                <w:szCs w:val="20"/>
              </w:rPr>
              <w:t> </w:t>
            </w:r>
          </w:p>
        </w:tc>
        <w:tc>
          <w:tcPr>
            <w:tcW w:w="620" w:type="pct"/>
            <w:shd w:val="clear" w:color="auto" w:fill="auto"/>
            <w:noWrap/>
            <w:vAlign w:val="bottom"/>
            <w:hideMark/>
          </w:tcPr>
          <w:p w:rsidR="00786BC3" w:rsidRPr="00786BC3" w:rsidRDefault="00786BC3" w:rsidP="00786BC3">
            <w:pPr>
              <w:spacing w:after="0" w:line="240" w:lineRule="auto"/>
              <w:jc w:val="right"/>
              <w:rPr>
                <w:rFonts w:ascii="Times New Roman" w:eastAsia="Times New Roman" w:hAnsi="Times New Roman"/>
                <w:sz w:val="20"/>
                <w:szCs w:val="20"/>
              </w:rPr>
            </w:pPr>
            <w:r w:rsidRPr="00786BC3">
              <w:rPr>
                <w:rFonts w:ascii="Times New Roman" w:eastAsia="Times New Roman" w:hAnsi="Times New Roman"/>
                <w:sz w:val="20"/>
                <w:szCs w:val="20"/>
              </w:rPr>
              <w:t>5 383 346,6</w:t>
            </w:r>
          </w:p>
        </w:tc>
      </w:tr>
    </w:tbl>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2CB" w:rsidRPr="00827A24" w:rsidRDefault="00C872CB" w:rsidP="00C872CB">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C872CB" w:rsidRPr="00827A24" w:rsidRDefault="00C872CB" w:rsidP="00C872CB">
                      <w:pPr>
                        <w:rPr>
                          <w:sz w:val="28"/>
                          <w:szCs w:val="28"/>
                        </w:rPr>
                      </w:pPr>
                      <w:r w:rsidRPr="00827A24">
                        <w:rPr>
                          <w:sz w:val="28"/>
                          <w:szCs w:val="28"/>
                        </w:rPr>
                        <w:t>»</w:t>
                      </w:r>
                    </w:p>
                  </w:txbxContent>
                </v:textbox>
                <w10:wrap anchorx="margin"/>
              </v:rect>
            </w:pict>
          </mc:Fallback>
        </mc:AlternateContent>
      </w:r>
    </w:p>
    <w:sectPr w:rsidR="00786BC3" w:rsidSect="004D4C19">
      <w:headerReference w:type="even" r:id="rId6"/>
      <w:headerReference w:type="default" r:id="rId7"/>
      <w:pgSz w:w="11906" w:h="16838"/>
      <w:pgMar w:top="567" w:right="851" w:bottom="567" w:left="851" w:header="283" w:footer="283"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772" w:rsidRDefault="00C87772" w:rsidP="00E619A7">
      <w:pPr>
        <w:spacing w:after="0" w:line="240" w:lineRule="auto"/>
      </w:pPr>
      <w:r>
        <w:separator/>
      </w:r>
    </w:p>
  </w:endnote>
  <w:endnote w:type="continuationSeparator" w:id="0">
    <w:p w:rsidR="00C87772" w:rsidRDefault="00C8777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772" w:rsidRDefault="00C87772" w:rsidP="00E619A7">
      <w:pPr>
        <w:spacing w:after="0" w:line="240" w:lineRule="auto"/>
      </w:pPr>
      <w:r>
        <w:separator/>
      </w:r>
    </w:p>
  </w:footnote>
  <w:footnote w:type="continuationSeparator" w:id="0">
    <w:p w:rsidR="00C87772" w:rsidRDefault="00C8777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87772" w:rsidRDefault="00C87772"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772" w:rsidRDefault="00C87772"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4D4C19">
      <w:rPr>
        <w:rStyle w:val="a9"/>
        <w:noProof/>
      </w:rPr>
      <w:t>128</w:t>
    </w:r>
    <w:r>
      <w:rPr>
        <w:rStyle w:val="a9"/>
      </w:rPr>
      <w:fldChar w:fldCharType="end"/>
    </w:r>
  </w:p>
  <w:p w:rsidR="00C87772" w:rsidRDefault="00C87772"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D5DE2"/>
    <w:rsid w:val="00434C39"/>
    <w:rsid w:val="004B37EE"/>
    <w:rsid w:val="004D4C19"/>
    <w:rsid w:val="00560043"/>
    <w:rsid w:val="00615C20"/>
    <w:rsid w:val="00687140"/>
    <w:rsid w:val="006A3B70"/>
    <w:rsid w:val="006C47E0"/>
    <w:rsid w:val="00742838"/>
    <w:rsid w:val="0075166D"/>
    <w:rsid w:val="00760158"/>
    <w:rsid w:val="00786BC3"/>
    <w:rsid w:val="00806D23"/>
    <w:rsid w:val="00871214"/>
    <w:rsid w:val="00880BB9"/>
    <w:rsid w:val="00883434"/>
    <w:rsid w:val="008E02FC"/>
    <w:rsid w:val="009D7C34"/>
    <w:rsid w:val="009F3C11"/>
    <w:rsid w:val="00A1120E"/>
    <w:rsid w:val="00A25BD3"/>
    <w:rsid w:val="00A762F9"/>
    <w:rsid w:val="00AE02B4"/>
    <w:rsid w:val="00B25A7C"/>
    <w:rsid w:val="00C05FD1"/>
    <w:rsid w:val="00C855BC"/>
    <w:rsid w:val="00C872CB"/>
    <w:rsid w:val="00C87772"/>
    <w:rsid w:val="00CA3DE1"/>
    <w:rsid w:val="00D14C61"/>
    <w:rsid w:val="00D17E1A"/>
    <w:rsid w:val="00D40128"/>
    <w:rsid w:val="00DE490E"/>
    <w:rsid w:val="00E619A7"/>
    <w:rsid w:val="00E653EB"/>
    <w:rsid w:val="00ED3848"/>
    <w:rsid w:val="00F511B0"/>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25</Pages>
  <Words>13193</Words>
  <Characters>82577</Characters>
  <Application>Microsoft Office Word</Application>
  <DocSecurity>0</DocSecurity>
  <Lines>688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27</cp:revision>
  <cp:lastPrinted>2019-02-21T07:17:00Z</cp:lastPrinted>
  <dcterms:created xsi:type="dcterms:W3CDTF">2017-11-10T11:55:00Z</dcterms:created>
  <dcterms:modified xsi:type="dcterms:W3CDTF">2019-05-21T03:45:00Z</dcterms:modified>
</cp:coreProperties>
</file>